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4B" w:rsidRDefault="0072204B" w:rsidP="00A91488">
      <w:pPr>
        <w:pStyle w:val="Titre"/>
      </w:pPr>
    </w:p>
    <w:p w:rsidR="00414A82" w:rsidRPr="000946BB" w:rsidRDefault="00DC3996" w:rsidP="00742BF3">
      <w:pPr>
        <w:jc w:val="center"/>
        <w:rPr>
          <w:b/>
          <w:bCs/>
          <w:sz w:val="28"/>
          <w:szCs w:val="28"/>
        </w:rPr>
      </w:pPr>
      <w:r w:rsidRPr="000946BB">
        <w:rPr>
          <w:b/>
          <w:bCs/>
          <w:sz w:val="24"/>
          <w:szCs w:val="24"/>
        </w:rPr>
        <w:t xml:space="preserve">PLANNING DES EXAMENS DU </w:t>
      </w:r>
      <w:r w:rsidR="00742BF3">
        <w:rPr>
          <w:b/>
          <w:bCs/>
          <w:sz w:val="24"/>
          <w:szCs w:val="24"/>
        </w:rPr>
        <w:t>DEUXIEME</w:t>
      </w:r>
      <w:r w:rsidRPr="000946BB">
        <w:rPr>
          <w:b/>
          <w:bCs/>
          <w:sz w:val="24"/>
          <w:szCs w:val="24"/>
        </w:rPr>
        <w:t xml:space="preserve"> </w:t>
      </w:r>
      <w:r w:rsidR="008B5B70" w:rsidRPr="000946BB">
        <w:rPr>
          <w:b/>
          <w:bCs/>
          <w:sz w:val="24"/>
          <w:szCs w:val="24"/>
        </w:rPr>
        <w:t>SEMESTRE</w:t>
      </w:r>
    </w:p>
    <w:tbl>
      <w:tblPr>
        <w:tblStyle w:val="Grilledutablea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701"/>
        <w:gridCol w:w="2804"/>
        <w:gridCol w:w="3402"/>
      </w:tblGrid>
      <w:tr w:rsidR="00AF7077" w:rsidTr="009308AD">
        <w:trPr>
          <w:trHeight w:val="437"/>
          <w:jc w:val="center"/>
        </w:trPr>
        <w:tc>
          <w:tcPr>
            <w:tcW w:w="1978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F7077" w:rsidRPr="00AE0E51" w:rsidRDefault="00AF7077" w:rsidP="008E525C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5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F7077" w:rsidRPr="00AE0E51" w:rsidRDefault="00AF7077" w:rsidP="008E525C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51">
              <w:rPr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80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F7077" w:rsidRPr="00AE0E51" w:rsidRDefault="00AF7077" w:rsidP="008E5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F7077" w:rsidRPr="00AE0E51" w:rsidRDefault="00AF7077" w:rsidP="008E5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M1</w:t>
            </w:r>
          </w:p>
        </w:tc>
      </w:tr>
      <w:tr w:rsidR="00AF7077" w:rsidTr="009308AD">
        <w:trPr>
          <w:trHeight w:val="411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F7077" w:rsidRDefault="00AF7077" w:rsidP="008E5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F7077" w:rsidRDefault="00AF7077" w:rsidP="00AF70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Samedi</w:t>
            </w:r>
          </w:p>
          <w:p w:rsidR="00AF7077" w:rsidRDefault="00667E4D" w:rsidP="00AF70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octobre 2020</w:t>
            </w:r>
          </w:p>
          <w:p w:rsidR="00AF7077" w:rsidRPr="00AE0E51" w:rsidRDefault="00AF7077" w:rsidP="00742B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F7077" w:rsidRPr="00282F40" w:rsidRDefault="00AF7077" w:rsidP="00742B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8H00 à 09H30</w:t>
            </w:r>
          </w:p>
        </w:tc>
        <w:tc>
          <w:tcPr>
            <w:tcW w:w="2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F7077" w:rsidRPr="00282F40" w:rsidRDefault="00AF7077" w:rsidP="00442D6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F7077" w:rsidRPr="00282F40" w:rsidRDefault="00AF7077" w:rsidP="0072204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Techniques rédactionnelles</w:t>
            </w:r>
          </w:p>
        </w:tc>
      </w:tr>
      <w:tr w:rsidR="00667E4D" w:rsidTr="00282F40">
        <w:trPr>
          <w:trHeight w:val="539"/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09h45 à 11H15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Etude de textes littéraires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9308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7E4D" w:rsidTr="009308AD">
        <w:trPr>
          <w:jc w:val="center"/>
        </w:trPr>
        <w:tc>
          <w:tcPr>
            <w:tcW w:w="19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Dimanche</w:t>
            </w:r>
          </w:p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octobre 2020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8H00 à 09H30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Théories et situations d’apprentissage du FLE</w:t>
            </w:r>
          </w:p>
        </w:tc>
      </w:tr>
      <w:tr w:rsidR="00667E4D" w:rsidTr="009308AD">
        <w:trPr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09h45 à 11H15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Introduction à la didactique</w:t>
            </w:r>
          </w:p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67E4D" w:rsidTr="009308AD">
        <w:trPr>
          <w:trHeight w:val="142"/>
          <w:jc w:val="center"/>
        </w:trPr>
        <w:tc>
          <w:tcPr>
            <w:tcW w:w="19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</w:t>
            </w:r>
            <w:r w:rsidRPr="00AE0E51">
              <w:rPr>
                <w:b/>
                <w:bCs/>
                <w:sz w:val="24"/>
                <w:szCs w:val="24"/>
              </w:rPr>
              <w:t>di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octobre 2020</w:t>
            </w:r>
            <w:r w:rsidRPr="00AE0E51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8H00 à 09H30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Outils d’investigation de la recherche</w:t>
            </w:r>
          </w:p>
        </w:tc>
      </w:tr>
      <w:tr w:rsidR="00667E4D" w:rsidTr="009308AD">
        <w:trPr>
          <w:trHeight w:val="141"/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09h45 à 11H15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Linguistique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67E4D" w:rsidTr="009308AD">
        <w:trPr>
          <w:trHeight w:val="141"/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11H30 à 13H00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9308A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compréhension et production écrite (interrogation)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67E4D" w:rsidTr="009308AD">
        <w:trPr>
          <w:jc w:val="center"/>
        </w:trPr>
        <w:tc>
          <w:tcPr>
            <w:tcW w:w="19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51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ar</w:t>
            </w:r>
            <w:r w:rsidRPr="00AE0E51">
              <w:rPr>
                <w:b/>
                <w:bCs/>
                <w:sz w:val="24"/>
                <w:szCs w:val="24"/>
              </w:rPr>
              <w:t>di</w:t>
            </w:r>
          </w:p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octobre 2020 </w:t>
            </w:r>
          </w:p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8H00 à 09H30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Les écrits universitaires </w:t>
            </w:r>
          </w:p>
        </w:tc>
      </w:tr>
      <w:tr w:rsidR="00667E4D" w:rsidTr="009308AD">
        <w:trPr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AE0E51" w:rsidRDefault="00667E4D" w:rsidP="00667E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09h45 à 11H15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Sciences de la communication</w:t>
            </w:r>
          </w:p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7E4D" w:rsidRPr="00282F40" w:rsidRDefault="00667E4D" w:rsidP="00667E4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308AD" w:rsidTr="009308AD">
        <w:trPr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308AD" w:rsidRPr="00AE0E51" w:rsidRDefault="009308AD" w:rsidP="009308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11H30 à 13H00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Introduction aux langues de spécialité (interrogation)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308AD" w:rsidTr="009308AD">
        <w:trPr>
          <w:jc w:val="center"/>
        </w:trPr>
        <w:tc>
          <w:tcPr>
            <w:tcW w:w="19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AE0E51" w:rsidRDefault="009308AD" w:rsidP="0093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Mercre</w:t>
            </w:r>
            <w:r w:rsidRPr="00AE0E51">
              <w:rPr>
                <w:b/>
                <w:bCs/>
                <w:sz w:val="24"/>
                <w:szCs w:val="24"/>
              </w:rPr>
              <w:t>di</w:t>
            </w:r>
          </w:p>
          <w:p w:rsidR="009308AD" w:rsidRPr="00AE0E51" w:rsidRDefault="009308AD" w:rsidP="0093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octobre 2020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8H00 à 09H30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Introduction aux langues de spécialités</w:t>
            </w:r>
          </w:p>
        </w:tc>
      </w:tr>
      <w:tr w:rsidR="009308AD" w:rsidTr="009308AD">
        <w:trPr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AE0E51" w:rsidRDefault="009308AD" w:rsidP="009308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09h45 à 11H15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Langue Etrangère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308AD" w:rsidTr="009308AD">
        <w:trPr>
          <w:jc w:val="center"/>
        </w:trPr>
        <w:tc>
          <w:tcPr>
            <w:tcW w:w="19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308AD" w:rsidRPr="00AE0E51" w:rsidRDefault="009308AD" w:rsidP="0093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Jeu</w:t>
            </w:r>
            <w:r w:rsidRPr="00AE0E51">
              <w:rPr>
                <w:b/>
                <w:bCs/>
                <w:sz w:val="24"/>
                <w:szCs w:val="24"/>
              </w:rPr>
              <w:t>di</w:t>
            </w:r>
          </w:p>
          <w:p w:rsidR="009308AD" w:rsidRPr="00AE0E51" w:rsidRDefault="009308AD" w:rsidP="0093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octobre 2020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8H00 à 09H30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Interactions et acquisition des langues</w:t>
            </w:r>
          </w:p>
        </w:tc>
      </w:tr>
      <w:tr w:rsidR="009308AD" w:rsidTr="00282F40">
        <w:trPr>
          <w:jc w:val="center"/>
        </w:trPr>
        <w:tc>
          <w:tcPr>
            <w:tcW w:w="1978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pct5" w:color="auto" w:fill="auto"/>
            <w:vAlign w:val="center"/>
          </w:tcPr>
          <w:p w:rsidR="009308AD" w:rsidRPr="00AE0E51" w:rsidRDefault="009308AD" w:rsidP="009308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b/>
                <w:bCs/>
                <w:sz w:val="16"/>
                <w:szCs w:val="16"/>
              </w:rPr>
            </w:pPr>
            <w:r w:rsidRPr="00282F40">
              <w:rPr>
                <w:b/>
                <w:bCs/>
                <w:sz w:val="16"/>
                <w:szCs w:val="16"/>
              </w:rPr>
              <w:t>De 09h45 à 11H15</w:t>
            </w:r>
          </w:p>
        </w:tc>
        <w:tc>
          <w:tcPr>
            <w:tcW w:w="2804" w:type="dxa"/>
            <w:tcBorders>
              <w:top w:val="double" w:sz="4" w:space="0" w:color="auto"/>
              <w:bottom w:val="thinThickSmallGap" w:sz="2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Etude de textes de civilisation</w:t>
            </w:r>
          </w:p>
        </w:tc>
        <w:tc>
          <w:tcPr>
            <w:tcW w:w="3402" w:type="dxa"/>
            <w:tcBorders>
              <w:top w:val="double" w:sz="4" w:space="0" w:color="auto"/>
              <w:bottom w:val="thinThickSmallGap" w:sz="24" w:space="0" w:color="auto"/>
            </w:tcBorders>
            <w:shd w:val="pct5" w:color="auto" w:fill="auto"/>
            <w:vAlign w:val="center"/>
          </w:tcPr>
          <w:p w:rsidR="009308AD" w:rsidRPr="00282F40" w:rsidRDefault="009308AD" w:rsidP="009308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2F4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Français sur objectifs spécifiques 2 </w:t>
            </w:r>
          </w:p>
        </w:tc>
      </w:tr>
    </w:tbl>
    <w:p w:rsidR="00F932D9" w:rsidRDefault="00F932D9" w:rsidP="00DC3996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904"/>
        <w:gridCol w:w="995"/>
      </w:tblGrid>
      <w:tr w:rsidR="00282F40" w:rsidTr="009C1237">
        <w:trPr>
          <w:jc w:val="center"/>
        </w:trPr>
        <w:tc>
          <w:tcPr>
            <w:tcW w:w="1513" w:type="dxa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Niveau</w:t>
            </w:r>
          </w:p>
        </w:tc>
        <w:tc>
          <w:tcPr>
            <w:tcW w:w="6540" w:type="dxa"/>
            <w:gridSpan w:val="12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L3</w:t>
            </w:r>
          </w:p>
        </w:tc>
        <w:tc>
          <w:tcPr>
            <w:tcW w:w="1899" w:type="dxa"/>
            <w:gridSpan w:val="2"/>
            <w:vAlign w:val="center"/>
          </w:tcPr>
          <w:p w:rsidR="00282F40" w:rsidRDefault="00282F40" w:rsidP="009C123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M1</w:t>
            </w:r>
          </w:p>
        </w:tc>
      </w:tr>
      <w:tr w:rsidR="00282F40" w:rsidTr="009C1237">
        <w:trPr>
          <w:jc w:val="center"/>
        </w:trPr>
        <w:tc>
          <w:tcPr>
            <w:tcW w:w="1513" w:type="dxa"/>
            <w:vMerge w:val="restart"/>
            <w:vAlign w:val="center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Lieu d’examen</w:t>
            </w:r>
          </w:p>
        </w:tc>
        <w:tc>
          <w:tcPr>
            <w:tcW w:w="1090" w:type="dxa"/>
            <w:gridSpan w:val="2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090" w:type="dxa"/>
            <w:gridSpan w:val="2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090" w:type="dxa"/>
            <w:gridSpan w:val="2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090" w:type="dxa"/>
            <w:gridSpan w:val="2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090" w:type="dxa"/>
            <w:gridSpan w:val="2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1090" w:type="dxa"/>
            <w:gridSpan w:val="2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904" w:type="dxa"/>
          </w:tcPr>
          <w:p w:rsidR="00282F40" w:rsidRDefault="00282F40" w:rsidP="00DC39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995" w:type="dxa"/>
            <w:vAlign w:val="center"/>
          </w:tcPr>
          <w:p w:rsidR="00282F40" w:rsidRDefault="00282F40" w:rsidP="009C123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G2</w:t>
            </w:r>
          </w:p>
        </w:tc>
      </w:tr>
      <w:tr w:rsidR="00282F40" w:rsidTr="009C1237">
        <w:trPr>
          <w:jc w:val="center"/>
        </w:trPr>
        <w:tc>
          <w:tcPr>
            <w:tcW w:w="1513" w:type="dxa"/>
            <w:vMerge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 w:rsidR="00282F40" w:rsidRDefault="00282F40" w:rsidP="009C123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Amphi A</w:t>
            </w:r>
          </w:p>
        </w:tc>
      </w:tr>
      <w:tr w:rsidR="00282F40" w:rsidTr="009C1237">
        <w:trPr>
          <w:jc w:val="center"/>
        </w:trPr>
        <w:tc>
          <w:tcPr>
            <w:tcW w:w="1513" w:type="dxa"/>
            <w:vMerge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2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3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4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5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6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7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8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9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10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11</w:t>
            </w:r>
          </w:p>
        </w:tc>
        <w:tc>
          <w:tcPr>
            <w:tcW w:w="545" w:type="dxa"/>
          </w:tcPr>
          <w:p w:rsidR="00282F40" w:rsidRDefault="009C1237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12</w:t>
            </w:r>
          </w:p>
        </w:tc>
        <w:tc>
          <w:tcPr>
            <w:tcW w:w="1899" w:type="dxa"/>
            <w:gridSpan w:val="2"/>
            <w:vMerge/>
          </w:tcPr>
          <w:p w:rsidR="00282F40" w:rsidRDefault="00282F40" w:rsidP="00282F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:rsidR="009C1237" w:rsidRDefault="009C1237" w:rsidP="009C1237">
      <w:pPr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N.B. A &amp; B désignent les sous-groupes identiques à ceux des enseignements.</w:t>
      </w:r>
      <w:bookmarkStart w:id="0" w:name="_GoBack"/>
      <w:bookmarkEnd w:id="0"/>
    </w:p>
    <w:sectPr w:rsidR="009C1237" w:rsidSect="000946BB">
      <w:headerReference w:type="default" r:id="rId8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76" w:rsidRDefault="00953E76" w:rsidP="002100D2">
      <w:pPr>
        <w:spacing w:after="0" w:line="240" w:lineRule="auto"/>
      </w:pPr>
      <w:r>
        <w:separator/>
      </w:r>
    </w:p>
  </w:endnote>
  <w:endnote w:type="continuationSeparator" w:id="0">
    <w:p w:rsidR="00953E76" w:rsidRDefault="00953E76" w:rsidP="002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76" w:rsidRDefault="00953E76" w:rsidP="002100D2">
      <w:pPr>
        <w:spacing w:after="0" w:line="240" w:lineRule="auto"/>
      </w:pPr>
      <w:r>
        <w:separator/>
      </w:r>
    </w:p>
  </w:footnote>
  <w:footnote w:type="continuationSeparator" w:id="0">
    <w:p w:rsidR="00953E76" w:rsidRDefault="00953E76" w:rsidP="002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D2" w:rsidRPr="000946BB" w:rsidRDefault="000946BB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2DCC15DC" wp14:editId="096F7550">
          <wp:simplePos x="0" y="0"/>
          <wp:positionH relativeFrom="column">
            <wp:posOffset>-307975</wp:posOffset>
          </wp:positionH>
          <wp:positionV relativeFrom="paragraph">
            <wp:posOffset>-91440</wp:posOffset>
          </wp:positionV>
          <wp:extent cx="1013460" cy="609600"/>
          <wp:effectExtent l="0" t="0" r="0" b="0"/>
          <wp:wrapNone/>
          <wp:docPr id="9" name="Image 9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43D5" w:rsidRPr="000946BB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 wp14:anchorId="13F4301E" wp14:editId="19E6AF44">
          <wp:simplePos x="0" y="0"/>
          <wp:positionH relativeFrom="column">
            <wp:posOffset>5596965</wp:posOffset>
          </wp:positionH>
          <wp:positionV relativeFrom="paragraph">
            <wp:posOffset>-7320</wp:posOffset>
          </wp:positionV>
          <wp:extent cx="1014829" cy="555812"/>
          <wp:effectExtent l="0" t="0" r="0" b="0"/>
          <wp:wrapNone/>
          <wp:docPr id="7" name="Image 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5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932D9" w:rsidRPr="000946BB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41DE784E" wp14:editId="0EBA0F72">
          <wp:simplePos x="0" y="0"/>
          <wp:positionH relativeFrom="column">
            <wp:posOffset>8401050</wp:posOffset>
          </wp:positionH>
          <wp:positionV relativeFrom="paragraph">
            <wp:posOffset>-88900</wp:posOffset>
          </wp:positionV>
          <wp:extent cx="1224280" cy="852805"/>
          <wp:effectExtent l="19050" t="0" r="0" b="0"/>
          <wp:wrapNone/>
          <wp:docPr id="8" name="Image 8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0D2" w:rsidRPr="000946BB">
      <w:rPr>
        <w:b/>
        <w:bCs/>
        <w:sz w:val="18"/>
        <w:szCs w:val="18"/>
      </w:rPr>
      <w:t>R</w:t>
    </w:r>
    <w:r w:rsidR="002100D2" w:rsidRPr="000946BB">
      <w:rPr>
        <w:rFonts w:cstheme="minorHAnsi"/>
        <w:b/>
        <w:bCs/>
        <w:sz w:val="18"/>
        <w:szCs w:val="18"/>
      </w:rPr>
      <w:t>EPUBLIQUE ALGERIENNE DEMOCRATIQUE ET  POPULAIRE</w:t>
    </w:r>
  </w:p>
  <w:p w:rsidR="002100D2" w:rsidRPr="000946BB" w:rsidRDefault="002100D2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MINISTERE DE L’ENSEIGNEMENT SUPERIEUR ET DE LA RECHERCHE SCIENTIFIQUE</w:t>
    </w:r>
  </w:p>
  <w:p w:rsidR="002100D2" w:rsidRPr="000946BB" w:rsidRDefault="002100D2" w:rsidP="00680EE7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UNIVERSITE</w:t>
    </w:r>
    <w:r w:rsidR="00680EE7" w:rsidRPr="000946BB">
      <w:rPr>
        <w:rFonts w:cstheme="minorHAnsi"/>
        <w:b/>
        <w:bCs/>
        <w:sz w:val="18"/>
        <w:szCs w:val="18"/>
      </w:rPr>
      <w:t xml:space="preserve"> HAMMA LAKHDAR - </w:t>
    </w:r>
    <w:r w:rsidRPr="000946BB">
      <w:rPr>
        <w:rFonts w:cstheme="minorHAnsi"/>
        <w:b/>
        <w:bCs/>
        <w:sz w:val="18"/>
        <w:szCs w:val="18"/>
      </w:rPr>
      <w:t>EL OUED</w:t>
    </w:r>
  </w:p>
  <w:p w:rsidR="002100D2" w:rsidRPr="000946BB" w:rsidRDefault="002100D2" w:rsidP="000946BB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FACULTE DES LETTRES ET DES LANGUES</w:t>
    </w:r>
    <w:r w:rsidR="000946BB">
      <w:rPr>
        <w:rFonts w:cstheme="minorHAnsi"/>
        <w:b/>
        <w:bCs/>
        <w:sz w:val="18"/>
        <w:szCs w:val="18"/>
      </w:rPr>
      <w:t xml:space="preserve"> - </w:t>
    </w:r>
    <w:r w:rsidRPr="000946BB">
      <w:rPr>
        <w:rFonts w:cstheme="minorHAnsi"/>
        <w:b/>
        <w:bCs/>
        <w:sz w:val="18"/>
        <w:szCs w:val="18"/>
      </w:rPr>
      <w:t>DEPARTEMENT DES LETTRES ET LANGUE  FRANCAISES</w:t>
    </w:r>
  </w:p>
  <w:p w:rsidR="008B5B70" w:rsidRPr="000946BB" w:rsidRDefault="008B5B70" w:rsidP="00AF7077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ANNEE ACADEMIQUE 20</w:t>
    </w:r>
    <w:r w:rsidR="00AF7077">
      <w:rPr>
        <w:rFonts w:cstheme="minorHAnsi"/>
        <w:b/>
        <w:bCs/>
        <w:sz w:val="18"/>
        <w:szCs w:val="18"/>
      </w:rPr>
      <w:t>19</w:t>
    </w:r>
    <w:r w:rsidRPr="000946BB">
      <w:rPr>
        <w:rFonts w:cstheme="minorHAnsi"/>
        <w:b/>
        <w:bCs/>
        <w:sz w:val="18"/>
        <w:szCs w:val="18"/>
      </w:rPr>
      <w:t>/20</w:t>
    </w:r>
    <w:r w:rsidR="00AF7077">
      <w:rPr>
        <w:rFonts w:cstheme="minorHAnsi"/>
        <w:b/>
        <w:bCs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34F2A"/>
    <w:multiLevelType w:val="hybridMultilevel"/>
    <w:tmpl w:val="79A2A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91"/>
    <w:rsid w:val="0000082A"/>
    <w:rsid w:val="00000CE6"/>
    <w:rsid w:val="00034DF8"/>
    <w:rsid w:val="0005511D"/>
    <w:rsid w:val="00056A4A"/>
    <w:rsid w:val="00070125"/>
    <w:rsid w:val="00076A3F"/>
    <w:rsid w:val="00086191"/>
    <w:rsid w:val="000905B5"/>
    <w:rsid w:val="000946BB"/>
    <w:rsid w:val="000B20F3"/>
    <w:rsid w:val="000C6DFC"/>
    <w:rsid w:val="00105957"/>
    <w:rsid w:val="00114D36"/>
    <w:rsid w:val="00136F0F"/>
    <w:rsid w:val="00161E9D"/>
    <w:rsid w:val="00171350"/>
    <w:rsid w:val="00172DCE"/>
    <w:rsid w:val="0017796C"/>
    <w:rsid w:val="001865E9"/>
    <w:rsid w:val="00191006"/>
    <w:rsid w:val="00192D2A"/>
    <w:rsid w:val="001A4291"/>
    <w:rsid w:val="001B14D6"/>
    <w:rsid w:val="001B2167"/>
    <w:rsid w:val="0020429D"/>
    <w:rsid w:val="002100D2"/>
    <w:rsid w:val="00232890"/>
    <w:rsid w:val="00233E98"/>
    <w:rsid w:val="00234AD4"/>
    <w:rsid w:val="00236CA0"/>
    <w:rsid w:val="00243CC4"/>
    <w:rsid w:val="002460B9"/>
    <w:rsid w:val="00281561"/>
    <w:rsid w:val="00282F40"/>
    <w:rsid w:val="002A3B84"/>
    <w:rsid w:val="002B51B1"/>
    <w:rsid w:val="002C5706"/>
    <w:rsid w:val="003021C1"/>
    <w:rsid w:val="00307CBF"/>
    <w:rsid w:val="00346E34"/>
    <w:rsid w:val="00350AF5"/>
    <w:rsid w:val="0036462C"/>
    <w:rsid w:val="0039063C"/>
    <w:rsid w:val="003A690B"/>
    <w:rsid w:val="003B15A8"/>
    <w:rsid w:val="003F4CEB"/>
    <w:rsid w:val="004057C0"/>
    <w:rsid w:val="00414997"/>
    <w:rsid w:val="00442D62"/>
    <w:rsid w:val="004712BB"/>
    <w:rsid w:val="0048525B"/>
    <w:rsid w:val="004959D0"/>
    <w:rsid w:val="004D37C4"/>
    <w:rsid w:val="004F2FA8"/>
    <w:rsid w:val="004F3052"/>
    <w:rsid w:val="0050330B"/>
    <w:rsid w:val="005068C4"/>
    <w:rsid w:val="00544C83"/>
    <w:rsid w:val="00560F18"/>
    <w:rsid w:val="0057059B"/>
    <w:rsid w:val="005850B9"/>
    <w:rsid w:val="005A79CE"/>
    <w:rsid w:val="005B4B05"/>
    <w:rsid w:val="005D3241"/>
    <w:rsid w:val="006048C3"/>
    <w:rsid w:val="006307DC"/>
    <w:rsid w:val="00666E5B"/>
    <w:rsid w:val="00667E4D"/>
    <w:rsid w:val="00680EE7"/>
    <w:rsid w:val="006902AB"/>
    <w:rsid w:val="00692280"/>
    <w:rsid w:val="006A19D4"/>
    <w:rsid w:val="006C3B59"/>
    <w:rsid w:val="006D52F3"/>
    <w:rsid w:val="00703E90"/>
    <w:rsid w:val="007126AE"/>
    <w:rsid w:val="0072204B"/>
    <w:rsid w:val="00730B98"/>
    <w:rsid w:val="00742BF3"/>
    <w:rsid w:val="007662B8"/>
    <w:rsid w:val="007710DF"/>
    <w:rsid w:val="007A2584"/>
    <w:rsid w:val="007B5CAB"/>
    <w:rsid w:val="007C0BF9"/>
    <w:rsid w:val="007C3016"/>
    <w:rsid w:val="007C5862"/>
    <w:rsid w:val="007D1ECB"/>
    <w:rsid w:val="007E150A"/>
    <w:rsid w:val="007F46A2"/>
    <w:rsid w:val="00801E75"/>
    <w:rsid w:val="008151D1"/>
    <w:rsid w:val="008A2AA6"/>
    <w:rsid w:val="008B5B70"/>
    <w:rsid w:val="008C43D5"/>
    <w:rsid w:val="008D38D5"/>
    <w:rsid w:val="008E3F77"/>
    <w:rsid w:val="008E4B5F"/>
    <w:rsid w:val="008E525C"/>
    <w:rsid w:val="008F2E79"/>
    <w:rsid w:val="008F7B21"/>
    <w:rsid w:val="00904784"/>
    <w:rsid w:val="00910AA6"/>
    <w:rsid w:val="00921D30"/>
    <w:rsid w:val="009308AD"/>
    <w:rsid w:val="00953E76"/>
    <w:rsid w:val="009663E4"/>
    <w:rsid w:val="0097173C"/>
    <w:rsid w:val="00983ACE"/>
    <w:rsid w:val="009868B6"/>
    <w:rsid w:val="00995E73"/>
    <w:rsid w:val="009C1237"/>
    <w:rsid w:val="00A1414F"/>
    <w:rsid w:val="00A404D1"/>
    <w:rsid w:val="00A47FD8"/>
    <w:rsid w:val="00A51483"/>
    <w:rsid w:val="00A62B33"/>
    <w:rsid w:val="00A850AB"/>
    <w:rsid w:val="00A91488"/>
    <w:rsid w:val="00AB3EAF"/>
    <w:rsid w:val="00AB4598"/>
    <w:rsid w:val="00AC1E52"/>
    <w:rsid w:val="00AC2365"/>
    <w:rsid w:val="00AD053E"/>
    <w:rsid w:val="00AE0E51"/>
    <w:rsid w:val="00AF19AA"/>
    <w:rsid w:val="00AF7077"/>
    <w:rsid w:val="00B15208"/>
    <w:rsid w:val="00B52BF1"/>
    <w:rsid w:val="00B64490"/>
    <w:rsid w:val="00B8130A"/>
    <w:rsid w:val="00BB4384"/>
    <w:rsid w:val="00BB518E"/>
    <w:rsid w:val="00BF351C"/>
    <w:rsid w:val="00C12A02"/>
    <w:rsid w:val="00C26D4F"/>
    <w:rsid w:val="00C30338"/>
    <w:rsid w:val="00C31ED5"/>
    <w:rsid w:val="00C649F4"/>
    <w:rsid w:val="00C74A72"/>
    <w:rsid w:val="00C81E17"/>
    <w:rsid w:val="00CC6B20"/>
    <w:rsid w:val="00CD45D3"/>
    <w:rsid w:val="00CE687C"/>
    <w:rsid w:val="00CE6EBE"/>
    <w:rsid w:val="00CF53B5"/>
    <w:rsid w:val="00D11CA5"/>
    <w:rsid w:val="00D15102"/>
    <w:rsid w:val="00D34F8D"/>
    <w:rsid w:val="00D76130"/>
    <w:rsid w:val="00DA3852"/>
    <w:rsid w:val="00DC3996"/>
    <w:rsid w:val="00DC4231"/>
    <w:rsid w:val="00DD74A2"/>
    <w:rsid w:val="00E02EF3"/>
    <w:rsid w:val="00E12406"/>
    <w:rsid w:val="00E1596E"/>
    <w:rsid w:val="00E17933"/>
    <w:rsid w:val="00E26C05"/>
    <w:rsid w:val="00E35516"/>
    <w:rsid w:val="00E52E3B"/>
    <w:rsid w:val="00E76E63"/>
    <w:rsid w:val="00EA7755"/>
    <w:rsid w:val="00EB3C12"/>
    <w:rsid w:val="00ED53B4"/>
    <w:rsid w:val="00F04F7C"/>
    <w:rsid w:val="00F146A8"/>
    <w:rsid w:val="00F1750B"/>
    <w:rsid w:val="00F22026"/>
    <w:rsid w:val="00F3496B"/>
    <w:rsid w:val="00F60C07"/>
    <w:rsid w:val="00F92CC4"/>
    <w:rsid w:val="00F932D9"/>
    <w:rsid w:val="00F9364A"/>
    <w:rsid w:val="00FE7FA0"/>
    <w:rsid w:val="00FF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1232A4"/>
  <w15:docId w15:val="{0B66E32C-EFEF-441A-ADE9-DF7629D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0D2"/>
  </w:style>
  <w:style w:type="paragraph" w:styleId="Pieddepage">
    <w:name w:val="footer"/>
    <w:basedOn w:val="Normal"/>
    <w:link w:val="Pieddepag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0D2"/>
  </w:style>
  <w:style w:type="paragraph" w:styleId="Textedebulles">
    <w:name w:val="Balloon Text"/>
    <w:basedOn w:val="Normal"/>
    <w:link w:val="TextedebullesCar"/>
    <w:uiPriority w:val="99"/>
    <w:semiHidden/>
    <w:unhideWhenUsed/>
    <w:rsid w:val="002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0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687C"/>
    <w:pPr>
      <w:ind w:left="720"/>
      <w:contextualSpacing/>
    </w:pPr>
  </w:style>
  <w:style w:type="paragraph" w:customStyle="1" w:styleId="Default">
    <w:name w:val="Default"/>
    <w:rsid w:val="00722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91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B8AF-6BAA-435C-9663-C284C9E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BMH</dc:creator>
  <cp:lastModifiedBy>Win-7</cp:lastModifiedBy>
  <cp:revision>41</cp:revision>
  <cp:lastPrinted>2019-05-28T03:40:00Z</cp:lastPrinted>
  <dcterms:created xsi:type="dcterms:W3CDTF">2014-01-14T21:26:00Z</dcterms:created>
  <dcterms:modified xsi:type="dcterms:W3CDTF">2020-09-28T09:22:00Z</dcterms:modified>
</cp:coreProperties>
</file>