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70"/>
        <w:gridCol w:w="2268"/>
        <w:gridCol w:w="2268"/>
        <w:gridCol w:w="1686"/>
        <w:gridCol w:w="1858"/>
        <w:gridCol w:w="2391"/>
        <w:gridCol w:w="2694"/>
      </w:tblGrid>
      <w:tr w:rsidR="00DE007E" w:rsidRPr="00874915" w:rsidTr="003D67DD">
        <w:trPr>
          <w:trHeight w:val="1410"/>
        </w:trPr>
        <w:tc>
          <w:tcPr>
            <w:tcW w:w="16160" w:type="dxa"/>
            <w:gridSpan w:val="8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معهد العلوم الإسلامية                                                                                                                                                     السنة الجامعية :2019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-2020</w:t>
            </w:r>
            <w:r w:rsidRPr="00874915"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 xml:space="preserve">                      </w:t>
            </w:r>
          </w:p>
          <w:p w:rsidR="00DE007E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LB"/>
              </w:rPr>
              <w:t xml:space="preserve">السنة الثالثة </w:t>
            </w:r>
            <w:r>
              <w:rPr>
                <w:rFonts w:cs="PT Bold Heading" w:hint="cs"/>
                <w:b/>
                <w:bCs/>
                <w:color w:val="auto"/>
                <w:sz w:val="28"/>
                <w:szCs w:val="28"/>
                <w:rtl/>
                <w:lang w:eastAsia="en-US" w:bidi="ar-LB"/>
              </w:rPr>
              <w:t>كتاب وسنة</w:t>
            </w:r>
          </w:p>
          <w:p w:rsidR="004E3AD7" w:rsidRPr="00874915" w:rsidRDefault="004E3AD7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left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</w:t>
            </w:r>
            <w:bookmarkStart w:id="0" w:name="_GoBack"/>
            <w:bookmarkEnd w:id="0"/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التوزيع الزمني الأسبوعي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2607B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المكيف</w:t>
            </w:r>
            <w:r w:rsidRPr="00E260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السداسي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السادس</w:t>
            </w:r>
          </w:p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PT Bold Heading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DE007E" w:rsidRPr="00874915" w:rsidTr="00FF2294">
        <w:trPr>
          <w:cantSplit/>
          <w:trHeight w:val="469"/>
        </w:trPr>
        <w:tc>
          <w:tcPr>
            <w:tcW w:w="425" w:type="dxa"/>
            <w:textDirection w:val="btLr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2570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8:00-9: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2268" w:type="dxa"/>
          </w:tcPr>
          <w:p w:rsidR="00DE007E" w:rsidRPr="00874915" w:rsidRDefault="00DE007E" w:rsidP="00DE007E">
            <w:pPr>
              <w:tabs>
                <w:tab w:val="right" w:pos="709"/>
                <w:tab w:val="right" w:pos="15309"/>
              </w:tabs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09:00-10:00</w:t>
            </w:r>
          </w:p>
        </w:tc>
        <w:tc>
          <w:tcPr>
            <w:tcW w:w="2268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10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:00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-11:00</w:t>
            </w:r>
          </w:p>
        </w:tc>
        <w:tc>
          <w:tcPr>
            <w:tcW w:w="1686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11:00-12: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1858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13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:</w:t>
            </w:r>
            <w:r w:rsidR="00FF2294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-14:00</w:t>
            </w:r>
          </w:p>
        </w:tc>
        <w:tc>
          <w:tcPr>
            <w:tcW w:w="2391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14:00-15: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</w:p>
        </w:tc>
        <w:tc>
          <w:tcPr>
            <w:tcW w:w="2694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15: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00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-</w:t>
            </w:r>
            <w:r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16</w:t>
            </w: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:00</w:t>
            </w:r>
          </w:p>
        </w:tc>
      </w:tr>
      <w:tr w:rsidR="00DE007E" w:rsidRPr="00874915" w:rsidTr="00FF2294">
        <w:trPr>
          <w:cantSplit/>
          <w:trHeight w:val="1409"/>
        </w:trPr>
        <w:tc>
          <w:tcPr>
            <w:tcW w:w="425" w:type="dxa"/>
            <w:textDirection w:val="btLr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الأحد</w:t>
            </w:r>
          </w:p>
        </w:tc>
        <w:tc>
          <w:tcPr>
            <w:tcW w:w="2570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/>
              </w:rPr>
            </w:pPr>
          </w:p>
        </w:tc>
        <w:tc>
          <w:tcPr>
            <w:tcW w:w="2268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/>
              </w:rPr>
            </w:pPr>
          </w:p>
        </w:tc>
        <w:tc>
          <w:tcPr>
            <w:tcW w:w="2268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6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58" w:type="dxa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</w:p>
        </w:tc>
        <w:tc>
          <w:tcPr>
            <w:tcW w:w="2391" w:type="dxa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</w:tr>
      <w:tr w:rsidR="00DE007E" w:rsidRPr="00874915" w:rsidTr="00FF2294">
        <w:trPr>
          <w:cantSplit/>
          <w:trHeight w:val="1543"/>
        </w:trPr>
        <w:tc>
          <w:tcPr>
            <w:tcW w:w="425" w:type="dxa"/>
            <w:textDirection w:val="btLr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الاثنين</w:t>
            </w:r>
          </w:p>
        </w:tc>
        <w:tc>
          <w:tcPr>
            <w:tcW w:w="2570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علل الحديث (م)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مدرج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ج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تومي نور الدين</w:t>
            </w:r>
          </w:p>
        </w:tc>
        <w:tc>
          <w:tcPr>
            <w:tcW w:w="2268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علل الحديث (م)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مدرج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ج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تومي نور الدين</w:t>
            </w:r>
          </w:p>
        </w:tc>
        <w:tc>
          <w:tcPr>
            <w:tcW w:w="2268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أحاديث الاحكام (م)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مدرج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ج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تومي نور الدين</w:t>
            </w:r>
          </w:p>
        </w:tc>
        <w:tc>
          <w:tcPr>
            <w:tcW w:w="1686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أحاديث الاحكام (م)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مدرج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ج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د/ تومي نور الدين</w:t>
            </w:r>
          </w:p>
        </w:tc>
        <w:tc>
          <w:tcPr>
            <w:tcW w:w="1858" w:type="dxa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val="fr-FR" w:eastAsia="en-US" w:bidi="ar-DZ"/>
              </w:rPr>
            </w:pPr>
          </w:p>
        </w:tc>
        <w:tc>
          <w:tcPr>
            <w:tcW w:w="2391" w:type="dxa"/>
            <w:shd w:val="clear" w:color="auto" w:fill="auto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</w:tr>
      <w:tr w:rsidR="00DE007E" w:rsidRPr="00874915" w:rsidTr="00FF2294">
        <w:trPr>
          <w:cantSplit/>
          <w:trHeight w:val="1280"/>
        </w:trPr>
        <w:tc>
          <w:tcPr>
            <w:tcW w:w="425" w:type="dxa"/>
            <w:textDirection w:val="btLr"/>
          </w:tcPr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الثلاثاء</w:t>
            </w:r>
          </w:p>
        </w:tc>
        <w:tc>
          <w:tcPr>
            <w:tcW w:w="2570" w:type="dxa"/>
          </w:tcPr>
          <w:p w:rsidR="00DE007E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علوم القرآن (م)</w:t>
            </w:r>
          </w:p>
          <w:p w:rsidR="00DE007E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قدة</w:t>
            </w:r>
          </w:p>
          <w:p w:rsidR="00DE007E" w:rsidRPr="00874915" w:rsidRDefault="00FF2294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               </w:t>
            </w:r>
            <w:r w:rsid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مد د</w:t>
            </w:r>
          </w:p>
        </w:tc>
        <w:tc>
          <w:tcPr>
            <w:tcW w:w="2268" w:type="dxa"/>
          </w:tcPr>
          <w:p w:rsid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علوم القرآن (م)</w:t>
            </w:r>
          </w:p>
          <w:p w:rsid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قدة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مد د</w:t>
            </w:r>
          </w:p>
        </w:tc>
        <w:tc>
          <w:tcPr>
            <w:tcW w:w="2268" w:type="dxa"/>
          </w:tcPr>
          <w:p w:rsidR="00DE007E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حديث موضوعي (م)</w:t>
            </w:r>
          </w:p>
          <w:p w:rsidR="00DE007E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بلالي</w:t>
            </w:r>
            <w:proofErr w:type="spellEnd"/>
          </w:p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مد د</w:t>
            </w:r>
          </w:p>
        </w:tc>
        <w:tc>
          <w:tcPr>
            <w:tcW w:w="1686" w:type="dxa"/>
          </w:tcPr>
          <w:p w:rsid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حديث موضوعي (م)</w:t>
            </w:r>
          </w:p>
          <w:p w:rsid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بلالي</w:t>
            </w:r>
            <w:proofErr w:type="spellEnd"/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مد د</w:t>
            </w:r>
          </w:p>
        </w:tc>
        <w:tc>
          <w:tcPr>
            <w:tcW w:w="1858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ف1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علل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(رمضاني) ق1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ف2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علوم القرآن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(بنين ) ق2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ف3 فقه اللغة (موساوي)ق3</w:t>
            </w:r>
          </w:p>
          <w:p w:rsidR="00DE007E" w:rsidRPr="00874915" w:rsidRDefault="00DE007E" w:rsidP="003D67DD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2391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ف1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علوم القرآن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 (دادة) ق1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ف2 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فقه اللغة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(موساوي) ق2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ف3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علل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(رمضاني)ق3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</w:tcPr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ف1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فقه اللغة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(موساوي) ق1</w:t>
            </w:r>
          </w:p>
          <w:p w:rsidR="00DE007E" w:rsidRPr="00DE007E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ف2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علل 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(رمضاني) ق2</w:t>
            </w:r>
          </w:p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</w:pP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ف3 </w:t>
            </w:r>
            <w:r w:rsidRPr="00DE007E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>علوم القرآن</w:t>
            </w:r>
            <w:r w:rsidRPr="00DE007E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 w:bidi="ar-LB"/>
              </w:rPr>
              <w:t xml:space="preserve"> (خليفة) ق3</w:t>
            </w:r>
          </w:p>
        </w:tc>
      </w:tr>
      <w:tr w:rsidR="00DE007E" w:rsidRPr="00874915" w:rsidTr="00FF2294">
        <w:trPr>
          <w:cantSplit/>
          <w:trHeight w:val="1375"/>
        </w:trPr>
        <w:tc>
          <w:tcPr>
            <w:tcW w:w="425" w:type="dxa"/>
            <w:textDirection w:val="btLr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left="113" w:right="113" w:firstLine="0"/>
              <w:jc w:val="left"/>
              <w:rPr>
                <w:rFonts w:cs="Times New Roman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</w:pPr>
            <w:r w:rsidRPr="00874915">
              <w:rPr>
                <w:rFonts w:cs="Times New Roman" w:hint="cs"/>
                <w:b/>
                <w:bCs/>
                <w:color w:val="auto"/>
                <w:sz w:val="28"/>
                <w:szCs w:val="28"/>
                <w:rtl/>
                <w:lang w:eastAsia="en-US" w:bidi="ar-DZ"/>
              </w:rPr>
              <w:t>الأربعاء</w:t>
            </w:r>
          </w:p>
        </w:tc>
        <w:tc>
          <w:tcPr>
            <w:tcW w:w="2570" w:type="dxa"/>
          </w:tcPr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ف1   ترتيل (منصر) ق1</w:t>
            </w: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ف2  </w:t>
            </w:r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حديث موضوعي </w:t>
            </w: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(</w:t>
            </w:r>
            <w:proofErr w:type="spellStart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بلالي</w:t>
            </w:r>
            <w:proofErr w:type="spellEnd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) ق2</w:t>
            </w: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ف3 انجليزية (أ/ بوساحة)    </w:t>
            </w:r>
            <w:proofErr w:type="spellStart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قا</w:t>
            </w:r>
            <w:proofErr w:type="spellEnd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3</w:t>
            </w:r>
          </w:p>
        </w:tc>
        <w:tc>
          <w:tcPr>
            <w:tcW w:w="2268" w:type="dxa"/>
          </w:tcPr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ف1</w:t>
            </w:r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حديث موضوعي </w:t>
            </w: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( </w:t>
            </w:r>
            <w:proofErr w:type="spellStart"/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بلالي</w:t>
            </w:r>
            <w:proofErr w:type="spellEnd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) ق1</w:t>
            </w: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ف2 انجليزية (أ/ بوساحة)</w:t>
            </w:r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قا2</w:t>
            </w: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ف3 </w:t>
            </w:r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ترتيل </w:t>
            </w: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(منصر) ق3</w:t>
            </w:r>
          </w:p>
        </w:tc>
        <w:tc>
          <w:tcPr>
            <w:tcW w:w="2268" w:type="dxa"/>
          </w:tcPr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ف1    انجليزية</w:t>
            </w:r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(أ/ بوساحة) قا1   ف2 ترتيل (منصر)ق2</w:t>
            </w: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ف3 </w:t>
            </w:r>
            <w:r w:rsidRPr="00FF2294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حديث موضوعي </w:t>
            </w:r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( </w:t>
            </w:r>
            <w:proofErr w:type="spellStart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بلالي</w:t>
            </w:r>
            <w:proofErr w:type="spellEnd"/>
            <w:r w:rsidRPr="00FF2294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) ق3</w:t>
            </w: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  <w:p w:rsidR="00DE007E" w:rsidRPr="00FF2294" w:rsidRDefault="00DE007E" w:rsidP="00FF2294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6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1858" w:type="dxa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391" w:type="dxa"/>
            <w:shd w:val="clear" w:color="auto" w:fill="auto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DE007E" w:rsidRPr="00874915" w:rsidRDefault="00DE007E" w:rsidP="00DE007E">
            <w:pPr>
              <w:widowControl/>
              <w:tabs>
                <w:tab w:val="right" w:pos="709"/>
                <w:tab w:val="right" w:pos="15309"/>
              </w:tabs>
              <w:ind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 w:bidi="ar-DZ"/>
              </w:rPr>
            </w:pPr>
          </w:p>
        </w:tc>
      </w:tr>
    </w:tbl>
    <w:p w:rsidR="00C5563F" w:rsidRPr="00DE007E" w:rsidRDefault="00C5563F" w:rsidP="00FF2294">
      <w:pPr>
        <w:ind w:firstLine="0"/>
      </w:pPr>
    </w:p>
    <w:sectPr w:rsidR="00C5563F" w:rsidRPr="00DE007E" w:rsidSect="00FF2294">
      <w:pgSz w:w="16838" w:h="11906" w:orient="landscape"/>
      <w:pgMar w:top="567" w:right="567" w:bottom="567" w:left="567" w:header="709" w:footer="709" w:gutter="28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358" w:rsidRDefault="00E06358" w:rsidP="00FF2294">
      <w:r>
        <w:separator/>
      </w:r>
    </w:p>
  </w:endnote>
  <w:endnote w:type="continuationSeparator" w:id="0">
    <w:p w:rsidR="00E06358" w:rsidRDefault="00E06358" w:rsidP="00FF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358" w:rsidRDefault="00E06358" w:rsidP="00FF2294">
      <w:r>
        <w:separator/>
      </w:r>
    </w:p>
  </w:footnote>
  <w:footnote w:type="continuationSeparator" w:id="0">
    <w:p w:rsidR="00E06358" w:rsidRDefault="00E06358" w:rsidP="00FF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7E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4E3AD7"/>
    <w:rsid w:val="00512C46"/>
    <w:rsid w:val="00562912"/>
    <w:rsid w:val="005B5354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24F8E"/>
    <w:rsid w:val="00991E40"/>
    <w:rsid w:val="009A7ACE"/>
    <w:rsid w:val="009B682D"/>
    <w:rsid w:val="009B7238"/>
    <w:rsid w:val="009F26D1"/>
    <w:rsid w:val="00A342DF"/>
    <w:rsid w:val="00A44C74"/>
    <w:rsid w:val="00A651CA"/>
    <w:rsid w:val="00A65CAD"/>
    <w:rsid w:val="00A77F53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007E"/>
    <w:rsid w:val="00DE4C74"/>
    <w:rsid w:val="00E06358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7D89CE"/>
  <w15:chartTrackingRefBased/>
  <w15:docId w15:val="{CD1607D8-388D-4B76-A62F-A29FBE9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7E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FF22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FF2294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dcterms:created xsi:type="dcterms:W3CDTF">2020-09-15T10:07:00Z</dcterms:created>
  <dcterms:modified xsi:type="dcterms:W3CDTF">2020-09-16T09:52:00Z</dcterms:modified>
</cp:coreProperties>
</file>